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D5D1" w14:textId="14F6F546" w:rsidR="0046172C" w:rsidRPr="00FF6362" w:rsidRDefault="00037631" w:rsidP="0046172C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Cs/>
          <w:color w:val="434343"/>
          <w:spacing w:val="36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b/>
          <w:bCs/>
          <w:color w:val="434343"/>
          <w:spacing w:val="36"/>
          <w:sz w:val="28"/>
          <w:szCs w:val="28"/>
        </w:rPr>
        <w:t>C</w:t>
      </w:r>
      <w:r w:rsidR="009533B7" w:rsidRPr="00FF6362">
        <w:rPr>
          <w:rFonts w:ascii="Times New Roman" w:eastAsia="Times New Roman" w:hAnsi="Times New Roman" w:cs="Times New Roman"/>
          <w:b/>
          <w:bCs/>
          <w:color w:val="434343"/>
          <w:spacing w:val="36"/>
          <w:sz w:val="28"/>
          <w:szCs w:val="28"/>
        </w:rPr>
        <w:t>HAPTER SERVICE AWARD</w:t>
      </w:r>
      <w:r w:rsidR="0046172C" w:rsidRPr="00FF6362">
        <w:rPr>
          <w:rFonts w:ascii="Times New Roman" w:eastAsia="Times New Roman" w:hAnsi="Times New Roman" w:cs="Times New Roman"/>
          <w:bCs/>
          <w:color w:val="434343"/>
          <w:spacing w:val="36"/>
          <w:sz w:val="24"/>
          <w:szCs w:val="24"/>
        </w:rPr>
        <w:br/>
      </w:r>
      <w:r w:rsidR="0046172C" w:rsidRPr="00FF6362">
        <w:rPr>
          <w:rFonts w:ascii="Times New Roman" w:eastAsia="Times New Roman" w:hAnsi="Times New Roman" w:cs="Times New Roman"/>
          <w:b/>
          <w:bCs/>
          <w:color w:val="434343"/>
          <w:spacing w:val="36"/>
          <w:sz w:val="24"/>
          <w:szCs w:val="24"/>
        </w:rPr>
        <w:t>Application</w:t>
      </w:r>
    </w:p>
    <w:p w14:paraId="2B7D631B" w14:textId="77777777" w:rsidR="0046172C" w:rsidRPr="00FF6362" w:rsidRDefault="0046172C" w:rsidP="0046172C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Cs/>
          <w:color w:val="434343"/>
          <w:spacing w:val="36"/>
          <w:sz w:val="24"/>
          <w:szCs w:val="24"/>
        </w:rPr>
      </w:pPr>
    </w:p>
    <w:p w14:paraId="4001D6F6" w14:textId="561CB354" w:rsidR="0046172C" w:rsidRDefault="0046172C" w:rsidP="0046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Chapter: ____________________________</w:t>
      </w:r>
      <w:r w:rsidR="000A4921">
        <w:rPr>
          <w:rFonts w:ascii="Times New Roman" w:eastAsia="Times New Roman" w:hAnsi="Times New Roman" w:cs="Times New Roman"/>
          <w:color w:val="434343"/>
          <w:sz w:val="24"/>
          <w:szCs w:val="24"/>
        </w:rPr>
        <w:t>___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________ </w:t>
      </w:r>
    </w:p>
    <w:p w14:paraId="1961C058" w14:textId="77777777" w:rsidR="000A4921" w:rsidRPr="00FF6362" w:rsidRDefault="000A4921" w:rsidP="0046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3D99A9EB" w14:textId="0B217DC6" w:rsidR="0046172C" w:rsidRPr="00FF6362" w:rsidRDefault="00FF6362" w:rsidP="0046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University</w:t>
      </w:r>
      <w:r w:rsidR="0046172C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: _____________________________________</w:t>
      </w:r>
    </w:p>
    <w:p w14:paraId="6B10165B" w14:textId="63368503" w:rsidR="0046172C" w:rsidRPr="00FF6362" w:rsidRDefault="0046172C" w:rsidP="0046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71804935" w14:textId="4308BB28" w:rsidR="00037631" w:rsidRPr="00F605D8" w:rsidRDefault="00037631" w:rsidP="00037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The Chapter Service Award </w:t>
      </w:r>
      <w:r w:rsidR="00820BF5" w:rsidRPr="00820BF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was established in </w:t>
      </w:r>
      <w:r w:rsidR="00820BF5">
        <w:rPr>
          <w:rFonts w:ascii="Times New Roman" w:eastAsia="Times New Roman" w:hAnsi="Times New Roman" w:cs="Times New Roman"/>
          <w:color w:val="434343"/>
          <w:sz w:val="24"/>
          <w:szCs w:val="24"/>
        </w:rPr>
        <w:t>2012</w:t>
      </w:r>
      <w:r w:rsidR="00820BF5" w:rsidRPr="00820BF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by student delegates to Sigma Gamma Epsilon’s </w:t>
      </w:r>
      <w:r w:rsidR="00820BF5">
        <w:rPr>
          <w:rFonts w:ascii="Times New Roman" w:eastAsia="Times New Roman" w:hAnsi="Times New Roman" w:cs="Times New Roman"/>
          <w:color w:val="434343"/>
          <w:sz w:val="24"/>
          <w:szCs w:val="24"/>
        </w:rPr>
        <w:t>42</w:t>
      </w:r>
      <w:r w:rsidR="00820BF5" w:rsidRPr="00820BF5">
        <w:rPr>
          <w:rFonts w:ascii="Times New Roman" w:eastAsia="Times New Roman" w:hAnsi="Times New Roman" w:cs="Times New Roman"/>
          <w:color w:val="434343"/>
          <w:sz w:val="24"/>
          <w:szCs w:val="24"/>
          <w:vertAlign w:val="superscript"/>
        </w:rPr>
        <w:t>nd</w:t>
      </w:r>
      <w:r w:rsidR="00820BF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820BF5" w:rsidRPr="00820BF5">
        <w:rPr>
          <w:rFonts w:ascii="Times New Roman" w:eastAsia="Times New Roman" w:hAnsi="Times New Roman" w:cs="Times New Roman"/>
          <w:color w:val="434343"/>
          <w:sz w:val="24"/>
          <w:szCs w:val="24"/>
        </w:rPr>
        <w:t>national convention and has been</w:t>
      </w:r>
      <w:r w:rsidR="00820BF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</w:t>
      </w:r>
      <w:r w:rsidR="00820BF5" w:rsidRPr="00820BF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annual award of the Society since that time.</w:t>
      </w:r>
      <w:r w:rsidR="00820BF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The Chapter Service Award is designed to recognize </w:t>
      </w:r>
      <w:r w:rsidR="00F605D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those chapters that demonstrate a strong commitment to service, through engaging in activities that 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promote altruism, educate others about</w:t>
      </w:r>
      <w:r w:rsidR="00F605D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the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F605D8">
        <w:rPr>
          <w:rFonts w:ascii="Times New Roman" w:eastAsia="Times New Roman" w:hAnsi="Times New Roman" w:cs="Times New Roman"/>
          <w:color w:val="434343"/>
          <w:sz w:val="24"/>
          <w:szCs w:val="24"/>
        </w:rPr>
        <w:t>E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arth science</w:t>
      </w:r>
      <w:r w:rsidR="00F605D8">
        <w:rPr>
          <w:rFonts w:ascii="Times New Roman" w:eastAsia="Times New Roman" w:hAnsi="Times New Roman" w:cs="Times New Roman"/>
          <w:color w:val="434343"/>
          <w:sz w:val="24"/>
          <w:szCs w:val="24"/>
        </w:rPr>
        <w:t>s,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and</w:t>
      </w:r>
      <w:r w:rsidR="006D5E1B">
        <w:rPr>
          <w:rFonts w:ascii="Times New Roman" w:eastAsia="Times New Roman" w:hAnsi="Times New Roman" w:cs="Times New Roman"/>
          <w:color w:val="434343"/>
          <w:sz w:val="24"/>
          <w:szCs w:val="24"/>
        </w:rPr>
        <w:t>/or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provide benefits to the</w:t>
      </w:r>
      <w:r w:rsidR="00F605D8">
        <w:rPr>
          <w:rFonts w:ascii="Times New Roman" w:eastAsia="Times New Roman" w:hAnsi="Times New Roman" w:cs="Times New Roman"/>
          <w:color w:val="434343"/>
          <w:sz w:val="24"/>
          <w:szCs w:val="24"/>
        </w:rPr>
        <w:t>ir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local communit</w:t>
      </w:r>
      <w:r w:rsidR="00F605D8">
        <w:rPr>
          <w:rFonts w:ascii="Times New Roman" w:eastAsia="Times New Roman" w:hAnsi="Times New Roman" w:cs="Times New Roman"/>
          <w:color w:val="434343"/>
          <w:sz w:val="24"/>
          <w:szCs w:val="24"/>
        </w:rPr>
        <w:t>y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Any chapter that meets all the </w:t>
      </w:r>
      <w:r w:rsidR="00F605D8">
        <w:rPr>
          <w:rFonts w:ascii="Times New Roman" w:eastAsia="Times New Roman" w:hAnsi="Times New Roman" w:cs="Times New Roman"/>
          <w:color w:val="434343"/>
          <w:sz w:val="24"/>
          <w:szCs w:val="24"/>
        </w:rPr>
        <w:t>requirements list</w:t>
      </w:r>
      <w:r w:rsidR="00E41330">
        <w:rPr>
          <w:rFonts w:ascii="Times New Roman" w:eastAsia="Times New Roman" w:hAnsi="Times New Roman" w:cs="Times New Roman"/>
          <w:color w:val="434343"/>
          <w:sz w:val="24"/>
          <w:szCs w:val="24"/>
        </w:rPr>
        <w:t>ed</w:t>
      </w:r>
      <w:r w:rsidR="00F605D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below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is eligible for th</w:t>
      </w:r>
      <w:r w:rsidR="007E552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is annual award and there is no limit on the number of times a chapter may receive the award. </w:t>
      </w:r>
    </w:p>
    <w:p w14:paraId="6185775B" w14:textId="55634595" w:rsidR="00037631" w:rsidRPr="00F605D8" w:rsidRDefault="00037631" w:rsidP="00037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F605D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Requirements</w:t>
      </w:r>
      <w:r w:rsidR="00F605D8" w:rsidRPr="00F605D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for the Chapter Service Award</w:t>
      </w:r>
      <w:r w:rsidRPr="00F605D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:</w:t>
      </w:r>
    </w:p>
    <w:p w14:paraId="5840B6B3" w14:textId="4A452784" w:rsidR="00037631" w:rsidRPr="00FF6362" w:rsidRDefault="00037631" w:rsidP="00037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□</w:t>
      </w:r>
      <w:proofErr w:type="gramStart"/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  Must</w:t>
      </w:r>
      <w:proofErr w:type="gramEnd"/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be an active chapter</w:t>
      </w:r>
      <w:r w:rsidR="00DC479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(Officer Form, Member Form, and</w:t>
      </w:r>
      <w:r w:rsidR="00E4133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new member fees</w:t>
      </w:r>
      <w:r w:rsidR="00DC479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submitted</w:t>
      </w:r>
      <w:r w:rsidR="00DA6D63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).</w:t>
      </w:r>
    </w:p>
    <w:p w14:paraId="369D2036" w14:textId="66E664F6" w:rsidR="00037631" w:rsidRPr="00FF6362" w:rsidRDefault="00037631" w:rsidP="00037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□ </w:t>
      </w:r>
      <w:r w:rsidR="00835D35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Minimum average of 6 volunteer hours per member (based on </w:t>
      </w:r>
      <w:r w:rsidR="00E4133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the </w:t>
      </w:r>
      <w:r w:rsidR="006209D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chapter’s </w:t>
      </w:r>
      <w:r w:rsidR="00E4133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total number of active members, new and returning, reported on the fall Member Form) for the 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academic year</w:t>
      </w:r>
      <w:r w:rsidR="00E41330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r w:rsidR="00D87C1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E41330">
        <w:rPr>
          <w:rFonts w:ascii="Times New Roman" w:eastAsia="Times New Roman" w:hAnsi="Times New Roman" w:cs="Times New Roman"/>
          <w:color w:val="434343"/>
          <w:sz w:val="24"/>
          <w:szCs w:val="24"/>
        </w:rPr>
        <w:t>Volunteer h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ours </w:t>
      </w:r>
      <w:r w:rsidR="00DA6D63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may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be completed</w:t>
      </w:r>
      <w:r w:rsidR="00E4133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on a</w:t>
      </w:r>
      <w:r w:rsidR="00044FC9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single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extensive </w:t>
      </w:r>
      <w:r w:rsidR="009533B7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service/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outreach project or </w:t>
      </w:r>
      <w:r w:rsidR="00DA6D63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on 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multiple projects</w:t>
      </w:r>
      <w:r w:rsidR="00044FC9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r w:rsidR="00E41330">
        <w:rPr>
          <w:rFonts w:ascii="Times New Roman" w:eastAsia="Times New Roman" w:hAnsi="Times New Roman" w:cs="Times New Roman"/>
          <w:color w:val="434343"/>
          <w:sz w:val="24"/>
          <w:szCs w:val="24"/>
        </w:rPr>
        <w:t>C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hapter</w:t>
      </w:r>
      <w:r w:rsid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>-</w:t>
      </w:r>
      <w:r w:rsidR="000F5D7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fundraising activit</w:t>
      </w:r>
      <w:r w:rsidR="00E4133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ies do NOT qualify as a </w:t>
      </w:r>
      <w:r w:rsid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>service project.</w:t>
      </w:r>
    </w:p>
    <w:p w14:paraId="44E97FD9" w14:textId="15C90A89" w:rsidR="00037631" w:rsidRPr="00FF6362" w:rsidRDefault="00037631" w:rsidP="00037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□</w:t>
      </w:r>
      <w:proofErr w:type="gramStart"/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  Submit</w:t>
      </w:r>
      <w:proofErr w:type="gramEnd"/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photos of service project(s) to </w:t>
      </w:r>
      <w:r w:rsidRPr="00FF6362">
        <w:rPr>
          <w:rFonts w:ascii="Times New Roman" w:eastAsia="Times New Roman" w:hAnsi="Times New Roman" w:cs="Times New Roman"/>
          <w:iCs/>
          <w:sz w:val="24"/>
          <w:szCs w:val="24"/>
        </w:rPr>
        <w:t>admin@SGEearth.org</w:t>
      </w:r>
      <w:r w:rsidRPr="00FF6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E2BE0" w14:textId="570CCC40" w:rsidR="00A4249F" w:rsidRPr="00A4249F" w:rsidRDefault="00037631" w:rsidP="00A4249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□</w:t>
      </w:r>
      <w:proofErr w:type="gramStart"/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  </w:t>
      </w:r>
      <w:r w:rsid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>T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>he</w:t>
      </w:r>
      <w:proofErr w:type="gramEnd"/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service project(s) must be completed by your chapter during the academic year (August 15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  <w:vertAlign w:val="superscript"/>
        </w:rPr>
        <w:t>th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> – May 15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  <w:vertAlign w:val="superscript"/>
        </w:rPr>
        <w:t>th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>).</w:t>
      </w:r>
      <w:r w:rsidR="00EC042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 </w:t>
      </w:r>
      <w:r w:rsidR="00EC0421" w:rsidRPr="00EC0421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Service Project Form</w:t>
      </w:r>
      <w:r w:rsidR="00EC0421" w:rsidRP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>must be completed</w:t>
      </w:r>
      <w:r w:rsid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for 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</w:rPr>
        <w:t>each</w:t>
      </w:r>
      <w:r w:rsid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project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and submitted by </w:t>
      </w:r>
      <w:r w:rsidR="00A4249F" w:rsidRPr="00A4249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May 31</w:t>
      </w:r>
      <w:r w:rsidR="00A4249F" w:rsidRPr="00A4249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vertAlign w:val="superscript"/>
        </w:rPr>
        <w:t>st</w:t>
      </w:r>
      <w:r w:rsid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>to </w:t>
      </w:r>
      <w:r w:rsidR="00A4249F" w:rsidRPr="00905DBC">
        <w:rPr>
          <w:rFonts w:ascii="Times New Roman" w:eastAsia="Times New Roman" w:hAnsi="Times New Roman" w:cs="Times New Roman"/>
          <w:i/>
          <w:iCs/>
          <w:sz w:val="24"/>
          <w:szCs w:val="24"/>
        </w:rPr>
        <w:t>admin@SGEearth.org</w:t>
      </w:r>
      <w:r w:rsidR="00A4249F" w:rsidRPr="00A4249F">
        <w:rPr>
          <w:rFonts w:ascii="Times New Roman" w:eastAsia="Times New Roman" w:hAnsi="Times New Roman" w:cs="Times New Roman"/>
          <w:color w:val="434343"/>
          <w:sz w:val="24"/>
          <w:szCs w:val="24"/>
        </w:rPr>
        <w:t>. </w:t>
      </w:r>
    </w:p>
    <w:p w14:paraId="7642EE6E" w14:textId="5655AE81" w:rsidR="00037631" w:rsidRPr="00FF6362" w:rsidRDefault="008907BC" w:rsidP="00037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907B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Qualifying chapters will receive a certificate and a monetary award the following fall in addition to being recognized in </w:t>
      </w:r>
      <w:r w:rsidRPr="008907BC"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The Compass</w:t>
      </w:r>
      <w:r w:rsidRPr="008907B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and on the Sigma Gamma Epsilon website. The certificate and monetary award can be </w:t>
      </w:r>
      <w:r w:rsidRPr="008907B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requested</w:t>
      </w:r>
      <w:r w:rsidRPr="008907BC">
        <w:rPr>
          <w:rFonts w:ascii="Times New Roman" w:eastAsia="Times New Roman" w:hAnsi="Times New Roman" w:cs="Times New Roman"/>
          <w:color w:val="434343"/>
          <w:sz w:val="24"/>
          <w:szCs w:val="24"/>
        </w:rPr>
        <w:t> for presentation in the spring if all requirements are met early.</w:t>
      </w:r>
    </w:p>
    <w:p w14:paraId="1250D061" w14:textId="2DF2C15E" w:rsidR="00037631" w:rsidRPr="00A4249F" w:rsidRDefault="00037631" w:rsidP="00037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</w:pPr>
      <w:r w:rsidRPr="00A4249F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 xml:space="preserve">Our </w:t>
      </w:r>
      <w:r w:rsidR="00A512C5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>c</w:t>
      </w:r>
      <w:r w:rsidRPr="00A4249F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 xml:space="preserve">hapter met all the above </w:t>
      </w:r>
      <w:r w:rsidR="00044FC9" w:rsidRPr="00A4249F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>c</w:t>
      </w:r>
      <w:r w:rsidR="0008074C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>riteria</w:t>
      </w:r>
      <w:r w:rsidRPr="00A4249F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</w:rPr>
        <w:t xml:space="preserve"> and qualifies for the Chapter Service Award. </w:t>
      </w:r>
    </w:p>
    <w:p w14:paraId="75B7DDCF" w14:textId="21604926" w:rsidR="00037631" w:rsidRPr="00FF6362" w:rsidRDefault="00044FC9" w:rsidP="0003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Faculty </w:t>
      </w:r>
      <w:r w:rsidR="0003763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Advisor Signature: ________________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_____________________</w:t>
      </w:r>
      <w:r w:rsidR="00037631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</w:p>
    <w:p w14:paraId="366A13FC" w14:textId="77777777" w:rsidR="00044FC9" w:rsidRPr="00FF6362" w:rsidRDefault="00044FC9" w:rsidP="0003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66F3A197" w14:textId="21049688" w:rsidR="00037631" w:rsidRPr="00FF6362" w:rsidRDefault="00037631" w:rsidP="0003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Chapter President Signature: ______________</w:t>
      </w:r>
      <w:r w:rsidR="00044FC9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_________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r w:rsidR="00044FC9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___</w:t>
      </w:r>
      <w:r w:rsidR="00905DBC">
        <w:rPr>
          <w:rFonts w:ascii="Times New Roman" w:eastAsia="Times New Roman" w:hAnsi="Times New Roman" w:cs="Times New Roman"/>
          <w:color w:val="434343"/>
          <w:sz w:val="24"/>
          <w:szCs w:val="24"/>
        </w:rPr>
        <w:t>_</w:t>
      </w:r>
      <w:bookmarkStart w:id="0" w:name="_GoBack"/>
      <w:bookmarkEnd w:id="0"/>
      <w:r w:rsidR="00044FC9"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____</w:t>
      </w: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_____</w:t>
      </w:r>
    </w:p>
    <w:p w14:paraId="3716B063" w14:textId="77777777" w:rsidR="00044FC9" w:rsidRPr="00FF6362" w:rsidRDefault="00044FC9" w:rsidP="0003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42B50FDE" w14:textId="49E54EF0" w:rsidR="00044FC9" w:rsidRPr="00FF6362" w:rsidRDefault="00037631" w:rsidP="0003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color w:val="434343"/>
          <w:sz w:val="24"/>
          <w:szCs w:val="24"/>
        </w:rPr>
        <w:t>Please submit completed form with signatures by</w:t>
      </w:r>
      <w:r w:rsidR="00D87C1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May 31</w:t>
      </w:r>
      <w:r w:rsidR="00D87C15" w:rsidRPr="00D87C15">
        <w:rPr>
          <w:rFonts w:ascii="Times New Roman" w:eastAsia="Times New Roman" w:hAnsi="Times New Roman" w:cs="Times New Roman"/>
          <w:color w:val="434343"/>
          <w:sz w:val="24"/>
          <w:szCs w:val="24"/>
          <w:vertAlign w:val="superscript"/>
        </w:rPr>
        <w:t>st</w:t>
      </w:r>
      <w:r w:rsidR="00D87C1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FF6362"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398FDB27" w14:textId="77777777" w:rsidR="00EF285D" w:rsidRPr="00FF6362" w:rsidRDefault="00EF285D" w:rsidP="0003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A9C17" w14:textId="3807E3C7" w:rsidR="00037631" w:rsidRPr="00FF6362" w:rsidRDefault="00037631" w:rsidP="0003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  <w:t>Lee Potter, Associate Director</w:t>
      </w:r>
    </w:p>
    <w:p w14:paraId="21BA1366" w14:textId="62908E23" w:rsidR="00037631" w:rsidRPr="00FF6362" w:rsidRDefault="00037631" w:rsidP="0003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  <w:t>Sigma Gamma Epsilon</w:t>
      </w:r>
    </w:p>
    <w:p w14:paraId="5EA9BAC4" w14:textId="21234927" w:rsidR="00037631" w:rsidRPr="00FF6362" w:rsidRDefault="00037631" w:rsidP="0003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  <w:t>P.O. Box 324</w:t>
      </w:r>
    </w:p>
    <w:p w14:paraId="753F35B4" w14:textId="6EE63CF9" w:rsidR="008A0CF7" w:rsidRPr="00FF6362" w:rsidRDefault="00037631" w:rsidP="00044F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62">
        <w:rPr>
          <w:rFonts w:ascii="Times New Roman" w:eastAsia="Times New Roman" w:hAnsi="Times New Roman" w:cs="Times New Roman"/>
          <w:sz w:val="24"/>
          <w:szCs w:val="24"/>
        </w:rPr>
        <w:tab/>
        <w:t>Cedar Falls, IA 50613</w:t>
      </w:r>
    </w:p>
    <w:sectPr w:rsidR="008A0CF7" w:rsidRPr="00FF6362" w:rsidSect="0046172C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31"/>
    <w:rsid w:val="00037631"/>
    <w:rsid w:val="00044FC9"/>
    <w:rsid w:val="0008074C"/>
    <w:rsid w:val="00081EB1"/>
    <w:rsid w:val="000A4921"/>
    <w:rsid w:val="000F5D71"/>
    <w:rsid w:val="00130EC9"/>
    <w:rsid w:val="002A010B"/>
    <w:rsid w:val="0046172C"/>
    <w:rsid w:val="0058561C"/>
    <w:rsid w:val="006017BA"/>
    <w:rsid w:val="00605066"/>
    <w:rsid w:val="006209DA"/>
    <w:rsid w:val="00660320"/>
    <w:rsid w:val="006D5E1B"/>
    <w:rsid w:val="007025E2"/>
    <w:rsid w:val="007E5524"/>
    <w:rsid w:val="00820BF5"/>
    <w:rsid w:val="00835D35"/>
    <w:rsid w:val="008907BC"/>
    <w:rsid w:val="008A0CF7"/>
    <w:rsid w:val="00905DBC"/>
    <w:rsid w:val="0093355D"/>
    <w:rsid w:val="009533B7"/>
    <w:rsid w:val="009B2F4F"/>
    <w:rsid w:val="00A4249F"/>
    <w:rsid w:val="00A512C5"/>
    <w:rsid w:val="00AE17E5"/>
    <w:rsid w:val="00D87C15"/>
    <w:rsid w:val="00DA6D63"/>
    <w:rsid w:val="00DC4791"/>
    <w:rsid w:val="00E41330"/>
    <w:rsid w:val="00E829CD"/>
    <w:rsid w:val="00EC0421"/>
    <w:rsid w:val="00EF285D"/>
    <w:rsid w:val="00F605D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6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6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7631"/>
    <w:rPr>
      <w:b/>
      <w:bCs/>
    </w:rPr>
  </w:style>
  <w:style w:type="character" w:styleId="Emphasis">
    <w:name w:val="Emphasis"/>
    <w:basedOn w:val="DefaultParagraphFont"/>
    <w:uiPriority w:val="20"/>
    <w:qFormat/>
    <w:rsid w:val="0003763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0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4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6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6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7631"/>
    <w:rPr>
      <w:b/>
      <w:bCs/>
    </w:rPr>
  </w:style>
  <w:style w:type="character" w:styleId="Emphasis">
    <w:name w:val="Emphasis"/>
    <w:basedOn w:val="DefaultParagraphFont"/>
    <w:uiPriority w:val="20"/>
    <w:qFormat/>
    <w:rsid w:val="0003763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0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 Heathman</dc:creator>
  <cp:lastModifiedBy>aegirine</cp:lastModifiedBy>
  <cp:revision>3</cp:revision>
  <cp:lastPrinted>2022-10-05T15:28:00Z</cp:lastPrinted>
  <dcterms:created xsi:type="dcterms:W3CDTF">2023-10-03T16:56:00Z</dcterms:created>
  <dcterms:modified xsi:type="dcterms:W3CDTF">2023-10-03T16:59:00Z</dcterms:modified>
</cp:coreProperties>
</file>